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7F311" w14:textId="512BD469" w:rsidR="00304084" w:rsidRDefault="00304084" w:rsidP="00436DBE">
      <w:pP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noProof/>
        </w:rPr>
        <w:drawing>
          <wp:inline distT="0" distB="0" distL="0" distR="0" wp14:anchorId="1980B14A" wp14:editId="04B31333">
            <wp:extent cx="1088142" cy="644195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523 ABIRA LOGO-Strapline-ARTWORK.jpg"/>
                    <pic:cNvPicPr/>
                  </pic:nvPicPr>
                  <pic:blipFill>
                    <a:blip r:embed="rId4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402" cy="673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71FCD" w14:textId="77777777" w:rsidR="00304084" w:rsidRPr="006A4D10" w:rsidRDefault="00304084" w:rsidP="00436DBE">
      <w:pPr>
        <w:spacing w:line="276" w:lineRule="auto"/>
        <w:jc w:val="center"/>
        <w:rPr>
          <w:rFonts w:asciiTheme="majorHAnsi" w:hAnsiTheme="majorHAnsi" w:cstheme="majorHAnsi"/>
          <w:sz w:val="40"/>
          <w:szCs w:val="28"/>
        </w:rPr>
      </w:pPr>
    </w:p>
    <w:p w14:paraId="7FBE8D68" w14:textId="33504217" w:rsidR="008B4569" w:rsidRPr="006A4D10" w:rsidRDefault="008B4569" w:rsidP="00E32EE1">
      <w:pPr>
        <w:spacing w:after="60" w:line="276" w:lineRule="auto"/>
        <w:jc w:val="center"/>
        <w:rPr>
          <w:rFonts w:ascii="Tahoma" w:hAnsi="Tahoma" w:cs="Tahoma"/>
          <w:color w:val="0070C0"/>
          <w:sz w:val="36"/>
        </w:rPr>
      </w:pPr>
      <w:r w:rsidRPr="006A4D10">
        <w:rPr>
          <w:rFonts w:ascii="Tahoma" w:hAnsi="Tahoma" w:cs="Tahoma"/>
          <w:color w:val="0070C0"/>
          <w:sz w:val="36"/>
        </w:rPr>
        <w:t xml:space="preserve">Developing </w:t>
      </w:r>
      <w:r w:rsidR="00E32EE1" w:rsidRPr="006A4D10">
        <w:rPr>
          <w:rFonts w:ascii="Tahoma" w:hAnsi="Tahoma" w:cs="Tahoma"/>
          <w:color w:val="0070C0"/>
          <w:sz w:val="36"/>
        </w:rPr>
        <w:t>S</w:t>
      </w:r>
      <w:r w:rsidRPr="006A4D10">
        <w:rPr>
          <w:rFonts w:ascii="Tahoma" w:hAnsi="Tahoma" w:cs="Tahoma"/>
          <w:color w:val="0070C0"/>
          <w:sz w:val="36"/>
        </w:rPr>
        <w:t xml:space="preserve">troke </w:t>
      </w:r>
      <w:r w:rsidR="00E32EE1" w:rsidRPr="006A4D10">
        <w:rPr>
          <w:rFonts w:ascii="Tahoma" w:hAnsi="Tahoma" w:cs="Tahoma"/>
          <w:color w:val="0070C0"/>
          <w:sz w:val="36"/>
        </w:rPr>
        <w:t>R</w:t>
      </w:r>
      <w:r w:rsidRPr="006A4D10">
        <w:rPr>
          <w:rFonts w:ascii="Tahoma" w:hAnsi="Tahoma" w:cs="Tahoma"/>
          <w:color w:val="0070C0"/>
          <w:sz w:val="36"/>
        </w:rPr>
        <w:t xml:space="preserve">ehabilitation </w:t>
      </w:r>
      <w:r w:rsidR="00E32EE1" w:rsidRPr="006A4D10">
        <w:rPr>
          <w:rFonts w:ascii="Tahoma" w:hAnsi="Tahoma" w:cs="Tahoma"/>
          <w:color w:val="0070C0"/>
          <w:sz w:val="36"/>
        </w:rPr>
        <w:t>R</w:t>
      </w:r>
      <w:r w:rsidRPr="006A4D10">
        <w:rPr>
          <w:rFonts w:ascii="Tahoma" w:hAnsi="Tahoma" w:cs="Tahoma"/>
          <w:color w:val="0070C0"/>
          <w:sz w:val="36"/>
        </w:rPr>
        <w:t xml:space="preserve">esearch </w:t>
      </w:r>
      <w:r w:rsidR="00E32EE1" w:rsidRPr="006A4D10">
        <w:rPr>
          <w:rFonts w:ascii="Tahoma" w:hAnsi="Tahoma" w:cs="Tahoma"/>
          <w:color w:val="0070C0"/>
          <w:sz w:val="36"/>
        </w:rPr>
        <w:t>P</w:t>
      </w:r>
      <w:r w:rsidRPr="006A4D10">
        <w:rPr>
          <w:rFonts w:ascii="Tahoma" w:hAnsi="Tahoma" w:cs="Tahoma"/>
          <w:color w:val="0070C0"/>
          <w:sz w:val="36"/>
        </w:rPr>
        <w:t>rogrammes across the Norwich-Cambridge axis</w:t>
      </w:r>
    </w:p>
    <w:p w14:paraId="28CC5D54" w14:textId="045B21AC" w:rsidR="006F6930" w:rsidRPr="006A4D10" w:rsidRDefault="00E32EE1" w:rsidP="00E32EE1">
      <w:pPr>
        <w:spacing w:after="60" w:line="276" w:lineRule="auto"/>
        <w:jc w:val="center"/>
        <w:rPr>
          <w:rFonts w:ascii="Tahoma" w:hAnsi="Tahoma" w:cs="Tahoma"/>
          <w:b/>
          <w:sz w:val="36"/>
        </w:rPr>
      </w:pPr>
      <w:r w:rsidRPr="006A4D10">
        <w:rPr>
          <w:rFonts w:ascii="Tahoma" w:hAnsi="Tahoma" w:cs="Tahoma"/>
          <w:b/>
          <w:sz w:val="36"/>
        </w:rPr>
        <w:t xml:space="preserve">Tuesday </w:t>
      </w:r>
      <w:r w:rsidR="008B4569" w:rsidRPr="006A4D10">
        <w:rPr>
          <w:rFonts w:ascii="Tahoma" w:hAnsi="Tahoma" w:cs="Tahoma"/>
          <w:b/>
          <w:sz w:val="36"/>
        </w:rPr>
        <w:t>12</w:t>
      </w:r>
      <w:r w:rsidR="008B4569" w:rsidRPr="006A4D10">
        <w:rPr>
          <w:rFonts w:ascii="Tahoma" w:hAnsi="Tahoma" w:cs="Tahoma"/>
          <w:b/>
          <w:sz w:val="36"/>
          <w:vertAlign w:val="superscript"/>
        </w:rPr>
        <w:t>th</w:t>
      </w:r>
      <w:r w:rsidR="008B4569" w:rsidRPr="006A4D10">
        <w:rPr>
          <w:rFonts w:ascii="Tahoma" w:hAnsi="Tahoma" w:cs="Tahoma"/>
          <w:b/>
          <w:sz w:val="36"/>
        </w:rPr>
        <w:t xml:space="preserve"> November 2019</w:t>
      </w:r>
    </w:p>
    <w:p w14:paraId="20F2D5B9" w14:textId="3BC3C1E0" w:rsidR="008B4569" w:rsidRPr="006A4D10" w:rsidRDefault="00120A08" w:rsidP="00E32EE1">
      <w:pPr>
        <w:spacing w:after="60" w:line="276" w:lineRule="auto"/>
        <w:jc w:val="center"/>
        <w:rPr>
          <w:rFonts w:ascii="Tahoma" w:hAnsi="Tahoma" w:cs="Tahoma"/>
          <w:sz w:val="36"/>
        </w:rPr>
      </w:pPr>
      <w:r w:rsidRPr="006A4D10">
        <w:rPr>
          <w:rFonts w:ascii="Tahoma" w:hAnsi="Tahoma" w:cs="Tahoma"/>
          <w:sz w:val="36"/>
        </w:rPr>
        <w:t>The NEAT</w:t>
      </w:r>
      <w:r w:rsidR="008B4569" w:rsidRPr="006A4D10">
        <w:rPr>
          <w:rFonts w:ascii="Tahoma" w:hAnsi="Tahoma" w:cs="Tahoma"/>
          <w:sz w:val="36"/>
        </w:rPr>
        <w:t xml:space="preserve"> Suite, </w:t>
      </w:r>
      <w:r w:rsidR="00436DBE" w:rsidRPr="006A4D10">
        <w:rPr>
          <w:rFonts w:ascii="Tahoma" w:hAnsi="Tahoma" w:cs="Tahoma"/>
          <w:sz w:val="36"/>
        </w:rPr>
        <w:t xml:space="preserve">room 01.09, The </w:t>
      </w:r>
      <w:r w:rsidR="008B4569" w:rsidRPr="006A4D10">
        <w:rPr>
          <w:rFonts w:ascii="Tahoma" w:hAnsi="Tahoma" w:cs="Tahoma"/>
          <w:sz w:val="36"/>
        </w:rPr>
        <w:t>Queen’s Building, University of East Anglia</w:t>
      </w:r>
    </w:p>
    <w:p w14:paraId="21367713" w14:textId="0FCCDB7A" w:rsidR="0090237D" w:rsidRPr="006A4D10" w:rsidRDefault="0090237D">
      <w:pPr>
        <w:rPr>
          <w:sz w:val="36"/>
        </w:rPr>
      </w:pPr>
    </w:p>
    <w:tbl>
      <w:tblPr>
        <w:tblStyle w:val="TableGrid"/>
        <w:tblW w:w="14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4"/>
        <w:gridCol w:w="6979"/>
        <w:gridCol w:w="6946"/>
      </w:tblGrid>
      <w:tr w:rsidR="0090237D" w:rsidRPr="006A4D10" w14:paraId="73F2BAAB" w14:textId="77777777" w:rsidTr="006A4D10">
        <w:tc>
          <w:tcPr>
            <w:tcW w:w="954" w:type="dxa"/>
          </w:tcPr>
          <w:p w14:paraId="4182CD39" w14:textId="77777777" w:rsidR="0090237D" w:rsidRPr="006A4D10" w:rsidRDefault="0090237D">
            <w:pPr>
              <w:rPr>
                <w:rFonts w:asciiTheme="minorHAnsi" w:hAnsiTheme="minorHAnsi"/>
                <w:b/>
                <w:color w:val="0070C0"/>
                <w:sz w:val="32"/>
                <w:szCs w:val="22"/>
              </w:rPr>
            </w:pPr>
            <w:r w:rsidRPr="006A4D10">
              <w:rPr>
                <w:rFonts w:asciiTheme="minorHAnsi" w:hAnsiTheme="minorHAnsi" w:cs="Calibri"/>
                <w:b/>
                <w:color w:val="0070C0"/>
                <w:sz w:val="32"/>
                <w:szCs w:val="22"/>
              </w:rPr>
              <w:t>11:00</w:t>
            </w:r>
          </w:p>
        </w:tc>
        <w:tc>
          <w:tcPr>
            <w:tcW w:w="6979" w:type="dxa"/>
          </w:tcPr>
          <w:p w14:paraId="1288F882" w14:textId="72327102" w:rsidR="0090237D" w:rsidRPr="006A4D10" w:rsidRDefault="0090237D" w:rsidP="009514B5">
            <w:pPr>
              <w:rPr>
                <w:rFonts w:asciiTheme="minorHAnsi" w:hAnsiTheme="minorHAnsi" w:cstheme="minorHAnsi"/>
                <w:sz w:val="36"/>
              </w:rPr>
            </w:pPr>
            <w:r w:rsidRPr="006A4D10">
              <w:rPr>
                <w:rFonts w:asciiTheme="minorHAnsi" w:hAnsiTheme="minorHAnsi" w:cstheme="minorHAnsi"/>
                <w:color w:val="000000"/>
                <w:sz w:val="36"/>
              </w:rPr>
              <w:t>Welcome &amp; outline of format and purpose of event    </w:t>
            </w:r>
          </w:p>
        </w:tc>
        <w:tc>
          <w:tcPr>
            <w:tcW w:w="6946" w:type="dxa"/>
          </w:tcPr>
          <w:p w14:paraId="45D0145F" w14:textId="3246796A" w:rsidR="00843BB1" w:rsidRPr="006A4D10" w:rsidRDefault="00843BB1" w:rsidP="0057445A">
            <w:pPr>
              <w:spacing w:after="120"/>
              <w:ind w:left="113" w:hanging="113"/>
              <w:rPr>
                <w:rFonts w:asciiTheme="minorHAnsi" w:hAnsiTheme="minorHAnsi" w:cs="Calibri"/>
                <w:color w:val="000000"/>
                <w:sz w:val="28"/>
                <w:szCs w:val="22"/>
              </w:rPr>
            </w:pPr>
            <w:r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 xml:space="preserve">Niall Broomfield, Professor of Clinical </w:t>
            </w:r>
            <w:r w:rsidR="00FB02B9"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 xml:space="preserve"> </w:t>
            </w:r>
            <w:r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 xml:space="preserve">Psychology, UEA </w:t>
            </w:r>
          </w:p>
          <w:p w14:paraId="4765F9AE" w14:textId="1D8B8F66" w:rsidR="00843BB1" w:rsidRPr="006A4D10" w:rsidRDefault="0090237D" w:rsidP="0057445A">
            <w:pPr>
              <w:spacing w:after="120"/>
              <w:ind w:left="113" w:hanging="113"/>
              <w:rPr>
                <w:rFonts w:asciiTheme="minorHAnsi" w:hAnsiTheme="minorHAnsi" w:cs="Calibri"/>
                <w:color w:val="000000"/>
                <w:sz w:val="28"/>
                <w:szCs w:val="22"/>
              </w:rPr>
            </w:pPr>
            <w:r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>Valerie Pomeroy</w:t>
            </w:r>
            <w:r w:rsidR="00843BB1"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>, Professor of Neuro</w:t>
            </w:r>
            <w:r w:rsidR="00FB02B9"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>rehabilitation</w:t>
            </w:r>
            <w:r w:rsidR="00843BB1"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>, UEA</w:t>
            </w:r>
          </w:p>
          <w:p w14:paraId="2D3AFF6B" w14:textId="77777777" w:rsidR="00843BB1" w:rsidRPr="006A4D10" w:rsidRDefault="00843BB1" w:rsidP="0057445A">
            <w:pPr>
              <w:spacing w:after="120"/>
              <w:ind w:left="113" w:hanging="113"/>
              <w:rPr>
                <w:rFonts w:asciiTheme="minorHAnsi" w:hAnsiTheme="minorHAnsi" w:cs="Calibri"/>
                <w:color w:val="000000"/>
                <w:sz w:val="28"/>
                <w:szCs w:val="22"/>
              </w:rPr>
            </w:pPr>
            <w:r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 xml:space="preserve">Prof </w:t>
            </w:r>
            <w:r w:rsidR="0090237D"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>Matt</w:t>
            </w:r>
            <w:r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>hew</w:t>
            </w:r>
            <w:r w:rsidR="0090237D"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 xml:space="preserve"> Lambon-Ralph</w:t>
            </w:r>
            <w:r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>, Director of MRC CBU, University of Cambridge</w:t>
            </w:r>
          </w:p>
          <w:p w14:paraId="2BB25850" w14:textId="1887F0F8" w:rsidR="00436DBE" w:rsidRPr="006A4D10" w:rsidRDefault="00843BB1" w:rsidP="0057445A">
            <w:pPr>
              <w:spacing w:after="120"/>
              <w:ind w:left="113" w:hanging="113"/>
              <w:rPr>
                <w:rFonts w:asciiTheme="minorHAnsi" w:hAnsiTheme="minorHAnsi"/>
                <w:sz w:val="28"/>
                <w:szCs w:val="22"/>
              </w:rPr>
            </w:pPr>
            <w:r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 xml:space="preserve">Dr </w:t>
            </w:r>
            <w:r w:rsidR="00F07357"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>Elizabeth Warburton</w:t>
            </w:r>
            <w:r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>, Consultant Physician in Stroke Medicine, University of Cambridge</w:t>
            </w:r>
          </w:p>
        </w:tc>
      </w:tr>
      <w:tr w:rsidR="0090237D" w:rsidRPr="006A4D10" w14:paraId="758B04A8" w14:textId="77777777" w:rsidTr="006A4D10">
        <w:tc>
          <w:tcPr>
            <w:tcW w:w="954" w:type="dxa"/>
          </w:tcPr>
          <w:p w14:paraId="41F02882" w14:textId="2079F62C" w:rsidR="0090237D" w:rsidRPr="006A4D10" w:rsidRDefault="00F07357">
            <w:pPr>
              <w:rPr>
                <w:rFonts w:asciiTheme="minorHAnsi" w:hAnsiTheme="minorHAnsi"/>
                <w:b/>
                <w:color w:val="0070C0"/>
                <w:sz w:val="32"/>
                <w:szCs w:val="22"/>
              </w:rPr>
            </w:pPr>
            <w:r w:rsidRPr="006A4D10">
              <w:rPr>
                <w:rFonts w:asciiTheme="minorHAnsi" w:hAnsiTheme="minorHAnsi"/>
                <w:b/>
                <w:color w:val="0070C0"/>
                <w:sz w:val="32"/>
                <w:szCs w:val="22"/>
              </w:rPr>
              <w:t>11:15</w:t>
            </w:r>
          </w:p>
        </w:tc>
        <w:tc>
          <w:tcPr>
            <w:tcW w:w="6979" w:type="dxa"/>
          </w:tcPr>
          <w:p w14:paraId="55ABDEA7" w14:textId="77777777" w:rsidR="00436DBE" w:rsidRDefault="00F07357" w:rsidP="009514B5">
            <w:pPr>
              <w:rPr>
                <w:rFonts w:asciiTheme="minorHAnsi" w:hAnsiTheme="minorHAnsi" w:cstheme="minorHAnsi"/>
                <w:color w:val="000000"/>
                <w:sz w:val="36"/>
              </w:rPr>
            </w:pPr>
            <w:r w:rsidRPr="006A4D10">
              <w:rPr>
                <w:rFonts w:asciiTheme="minorHAnsi" w:hAnsiTheme="minorHAnsi" w:cstheme="minorHAnsi"/>
                <w:color w:val="000000"/>
                <w:sz w:val="36"/>
              </w:rPr>
              <w:t>Overview of stroke rehabilitation research led from UEA   </w:t>
            </w:r>
          </w:p>
          <w:p w14:paraId="354EDCC4" w14:textId="3A6F2A05" w:rsidR="006A4D10" w:rsidRPr="006A4D10" w:rsidRDefault="006A4D10" w:rsidP="009514B5">
            <w:pPr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6946" w:type="dxa"/>
          </w:tcPr>
          <w:p w14:paraId="2D78275E" w14:textId="323416F0" w:rsidR="0090237D" w:rsidRPr="006A4D10" w:rsidRDefault="00843BB1" w:rsidP="0057445A">
            <w:pPr>
              <w:spacing w:after="120"/>
              <w:rPr>
                <w:rFonts w:asciiTheme="minorHAnsi" w:hAnsiTheme="minorHAnsi"/>
                <w:sz w:val="28"/>
                <w:szCs w:val="22"/>
              </w:rPr>
            </w:pPr>
            <w:r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 xml:space="preserve">Prof </w:t>
            </w:r>
            <w:r w:rsidR="00F07357"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 xml:space="preserve">Valerie Pomeroy &amp; </w:t>
            </w:r>
            <w:r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 xml:space="preserve">Prof </w:t>
            </w:r>
            <w:r w:rsidR="00F07357"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>Niall Broomfield</w:t>
            </w:r>
          </w:p>
        </w:tc>
      </w:tr>
      <w:tr w:rsidR="0090237D" w:rsidRPr="006A4D10" w14:paraId="6DA94E28" w14:textId="77777777" w:rsidTr="006A4D10">
        <w:tc>
          <w:tcPr>
            <w:tcW w:w="954" w:type="dxa"/>
          </w:tcPr>
          <w:p w14:paraId="713E941E" w14:textId="7F883977" w:rsidR="0090237D" w:rsidRPr="006A4D10" w:rsidRDefault="00F07357">
            <w:pPr>
              <w:rPr>
                <w:rFonts w:asciiTheme="minorHAnsi" w:hAnsiTheme="minorHAnsi"/>
                <w:b/>
                <w:color w:val="0070C0"/>
                <w:sz w:val="32"/>
                <w:szCs w:val="22"/>
              </w:rPr>
            </w:pPr>
            <w:r w:rsidRPr="006A4D10">
              <w:rPr>
                <w:rFonts w:asciiTheme="minorHAnsi" w:hAnsiTheme="minorHAnsi"/>
                <w:b/>
                <w:color w:val="0070C0"/>
                <w:sz w:val="32"/>
                <w:szCs w:val="22"/>
              </w:rPr>
              <w:t>11:30</w:t>
            </w:r>
          </w:p>
        </w:tc>
        <w:tc>
          <w:tcPr>
            <w:tcW w:w="6979" w:type="dxa"/>
          </w:tcPr>
          <w:p w14:paraId="60479768" w14:textId="77777777" w:rsidR="00436DBE" w:rsidRDefault="00F07357" w:rsidP="009514B5">
            <w:pPr>
              <w:rPr>
                <w:rFonts w:asciiTheme="minorHAnsi" w:hAnsiTheme="minorHAnsi" w:cstheme="minorHAnsi"/>
                <w:color w:val="000000"/>
                <w:sz w:val="36"/>
              </w:rPr>
            </w:pPr>
            <w:r w:rsidRPr="006A4D10">
              <w:rPr>
                <w:rFonts w:asciiTheme="minorHAnsi" w:hAnsiTheme="minorHAnsi" w:cstheme="minorHAnsi"/>
                <w:color w:val="000000"/>
                <w:sz w:val="36"/>
              </w:rPr>
              <w:t>Overview of stroke rehabilitation research led from Cambridge  </w:t>
            </w:r>
          </w:p>
          <w:p w14:paraId="08C5431B" w14:textId="3D898888" w:rsidR="006A4D10" w:rsidRPr="006A4D10" w:rsidRDefault="006A4D10" w:rsidP="009514B5">
            <w:pPr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6946" w:type="dxa"/>
          </w:tcPr>
          <w:p w14:paraId="12AC0E32" w14:textId="065A095B" w:rsidR="0090237D" w:rsidRPr="006A4D10" w:rsidRDefault="00843BB1" w:rsidP="0057445A">
            <w:pPr>
              <w:spacing w:after="120"/>
              <w:rPr>
                <w:rFonts w:asciiTheme="minorHAnsi" w:hAnsiTheme="minorHAnsi"/>
                <w:sz w:val="28"/>
                <w:szCs w:val="22"/>
              </w:rPr>
            </w:pPr>
            <w:r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 xml:space="preserve">Dr </w:t>
            </w:r>
            <w:r w:rsidR="00F07357"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>Elizabeth Warburton &amp;</w:t>
            </w:r>
            <w:r w:rsidR="009514B5"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 xml:space="preserve"> </w:t>
            </w:r>
            <w:r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 xml:space="preserve">Prof </w:t>
            </w:r>
            <w:r w:rsidR="00F07357"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>Matt</w:t>
            </w:r>
            <w:r w:rsidR="00FB02B9"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>hew</w:t>
            </w:r>
            <w:r w:rsidR="00F07357"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 xml:space="preserve"> Lambon-Ralph</w:t>
            </w:r>
          </w:p>
        </w:tc>
      </w:tr>
      <w:tr w:rsidR="0090237D" w:rsidRPr="006A4D10" w14:paraId="18CA6296" w14:textId="77777777" w:rsidTr="006A4D10">
        <w:tc>
          <w:tcPr>
            <w:tcW w:w="954" w:type="dxa"/>
          </w:tcPr>
          <w:p w14:paraId="13284500" w14:textId="3C10204F" w:rsidR="0090237D" w:rsidRPr="006A4D10" w:rsidRDefault="00E518FA">
            <w:pPr>
              <w:rPr>
                <w:rFonts w:asciiTheme="minorHAnsi" w:hAnsiTheme="minorHAnsi"/>
                <w:b/>
                <w:color w:val="0070C0"/>
                <w:sz w:val="32"/>
                <w:szCs w:val="22"/>
              </w:rPr>
            </w:pPr>
            <w:r w:rsidRPr="006A4D10">
              <w:rPr>
                <w:rFonts w:asciiTheme="minorHAnsi" w:hAnsiTheme="minorHAnsi"/>
                <w:b/>
                <w:color w:val="0070C0"/>
                <w:sz w:val="32"/>
                <w:szCs w:val="22"/>
              </w:rPr>
              <w:t>12:00</w:t>
            </w:r>
          </w:p>
        </w:tc>
        <w:tc>
          <w:tcPr>
            <w:tcW w:w="6979" w:type="dxa"/>
          </w:tcPr>
          <w:p w14:paraId="4924E19D" w14:textId="77777777" w:rsidR="00436DBE" w:rsidRDefault="000D2193" w:rsidP="009514B5">
            <w:pPr>
              <w:rPr>
                <w:rFonts w:asciiTheme="minorHAnsi" w:hAnsiTheme="minorHAnsi" w:cstheme="minorHAnsi"/>
                <w:sz w:val="36"/>
              </w:rPr>
            </w:pPr>
            <w:r w:rsidRPr="006A4D10">
              <w:rPr>
                <w:rFonts w:asciiTheme="minorHAnsi" w:hAnsiTheme="minorHAnsi" w:cstheme="minorHAnsi"/>
                <w:sz w:val="36"/>
              </w:rPr>
              <w:t>Apathy after Stroke</w:t>
            </w:r>
          </w:p>
          <w:p w14:paraId="0AEBDD35" w14:textId="35884DFE" w:rsidR="006A4D10" w:rsidRPr="006A4D10" w:rsidRDefault="006A4D10" w:rsidP="009514B5">
            <w:pPr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6946" w:type="dxa"/>
          </w:tcPr>
          <w:p w14:paraId="1591E351" w14:textId="6E86B6B1" w:rsidR="0090237D" w:rsidRPr="006A4D10" w:rsidRDefault="000D2193" w:rsidP="00C270B3">
            <w:pPr>
              <w:spacing w:after="120"/>
              <w:ind w:left="113" w:hanging="113"/>
              <w:rPr>
                <w:rFonts w:asciiTheme="minorHAnsi" w:hAnsiTheme="minorHAnsi" w:cs="Calibri"/>
                <w:color w:val="000000"/>
                <w:sz w:val="28"/>
                <w:szCs w:val="22"/>
              </w:rPr>
            </w:pPr>
            <w:r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 xml:space="preserve">Dr </w:t>
            </w:r>
            <w:proofErr w:type="spellStart"/>
            <w:r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>Danu</w:t>
            </w:r>
            <w:r w:rsidR="00C270B3">
              <w:rPr>
                <w:rFonts w:asciiTheme="minorHAnsi" w:hAnsiTheme="minorHAnsi" w:cs="Calibri"/>
                <w:color w:val="000000"/>
                <w:sz w:val="28"/>
                <w:szCs w:val="22"/>
              </w:rPr>
              <w:t>si</w:t>
            </w:r>
            <w:r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>a</w:t>
            </w:r>
            <w:proofErr w:type="spellEnd"/>
            <w:r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 xml:space="preserve"> </w:t>
            </w:r>
            <w:proofErr w:type="spellStart"/>
            <w:r w:rsidR="00C270B3" w:rsidRPr="00C270B3">
              <w:rPr>
                <w:rFonts w:asciiTheme="minorHAnsi" w:hAnsiTheme="minorHAnsi" w:cs="Calibri"/>
                <w:color w:val="000000"/>
                <w:sz w:val="28"/>
                <w:szCs w:val="22"/>
              </w:rPr>
              <w:t>Lisiecka</w:t>
            </w:r>
            <w:proofErr w:type="spellEnd"/>
            <w:r w:rsidR="00C270B3" w:rsidRPr="00C270B3">
              <w:rPr>
                <w:rFonts w:asciiTheme="minorHAnsi" w:hAnsiTheme="minorHAnsi" w:cs="Calibri"/>
                <w:color w:val="000000"/>
                <w:sz w:val="28"/>
                <w:szCs w:val="22"/>
              </w:rPr>
              <w:t>-Ford</w:t>
            </w:r>
            <w:r w:rsidR="00120A08"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>,</w:t>
            </w:r>
            <w:r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 xml:space="preserve"> Senior Research Associate, Stroke Medicine Research Group</w:t>
            </w:r>
            <w:r w:rsidR="00120A08"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>, University of</w:t>
            </w:r>
            <w:r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 xml:space="preserve"> Cambridge</w:t>
            </w:r>
          </w:p>
        </w:tc>
      </w:tr>
      <w:tr w:rsidR="0090237D" w:rsidRPr="006A4D10" w14:paraId="409E0B21" w14:textId="77777777" w:rsidTr="006A4D10">
        <w:tc>
          <w:tcPr>
            <w:tcW w:w="954" w:type="dxa"/>
          </w:tcPr>
          <w:p w14:paraId="2734C4E6" w14:textId="690FE0C4" w:rsidR="0090237D" w:rsidRPr="006A4D10" w:rsidRDefault="00E518FA">
            <w:pPr>
              <w:rPr>
                <w:rFonts w:asciiTheme="minorHAnsi" w:hAnsiTheme="minorHAnsi"/>
                <w:b/>
                <w:color w:val="0070C0"/>
                <w:sz w:val="32"/>
                <w:szCs w:val="22"/>
              </w:rPr>
            </w:pPr>
            <w:r w:rsidRPr="006A4D10">
              <w:rPr>
                <w:rFonts w:asciiTheme="minorHAnsi" w:hAnsiTheme="minorHAnsi"/>
                <w:b/>
                <w:color w:val="0070C0"/>
                <w:sz w:val="32"/>
                <w:szCs w:val="22"/>
              </w:rPr>
              <w:t>12:15</w:t>
            </w:r>
          </w:p>
        </w:tc>
        <w:tc>
          <w:tcPr>
            <w:tcW w:w="6979" w:type="dxa"/>
          </w:tcPr>
          <w:p w14:paraId="659A01D4" w14:textId="77777777" w:rsidR="00436DBE" w:rsidRDefault="00E518FA" w:rsidP="009514B5">
            <w:pPr>
              <w:rPr>
                <w:rFonts w:asciiTheme="minorHAnsi" w:hAnsiTheme="minorHAnsi" w:cstheme="minorHAnsi"/>
                <w:sz w:val="36"/>
              </w:rPr>
            </w:pPr>
            <w:r w:rsidRPr="006A4D10">
              <w:rPr>
                <w:rFonts w:asciiTheme="minorHAnsi" w:hAnsiTheme="minorHAnsi" w:cstheme="minorHAnsi"/>
                <w:sz w:val="36"/>
              </w:rPr>
              <w:t>Cognition and emotion</w:t>
            </w:r>
          </w:p>
          <w:p w14:paraId="2E726C12" w14:textId="26F023CC" w:rsidR="006A4D10" w:rsidRPr="006A4D10" w:rsidRDefault="006A4D10" w:rsidP="009514B5">
            <w:pPr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6946" w:type="dxa"/>
          </w:tcPr>
          <w:p w14:paraId="76A8B113" w14:textId="170467F0" w:rsidR="00843BB1" w:rsidRPr="006A4D10" w:rsidRDefault="00843BB1" w:rsidP="0057445A">
            <w:pPr>
              <w:spacing w:after="120"/>
              <w:ind w:left="113" w:hanging="113"/>
              <w:rPr>
                <w:rFonts w:asciiTheme="minorHAnsi" w:hAnsiTheme="minorHAnsi" w:cs="Calibri"/>
                <w:color w:val="000000"/>
                <w:sz w:val="28"/>
                <w:szCs w:val="22"/>
              </w:rPr>
            </w:pPr>
            <w:r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 xml:space="preserve">Dr </w:t>
            </w:r>
            <w:r w:rsidR="00E518FA"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>Fergus Gracey</w:t>
            </w:r>
            <w:r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 xml:space="preserve">, Clinical Senior Lecturer in Clinical Psychology, </w:t>
            </w:r>
            <w:r w:rsidR="00120A08"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 xml:space="preserve">Norwich Medical School, </w:t>
            </w:r>
            <w:r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>UEA</w:t>
            </w:r>
          </w:p>
        </w:tc>
      </w:tr>
      <w:tr w:rsidR="00E518FA" w:rsidRPr="006A4D10" w14:paraId="0CC3BB1C" w14:textId="77777777" w:rsidTr="006A4D10">
        <w:tc>
          <w:tcPr>
            <w:tcW w:w="954" w:type="dxa"/>
          </w:tcPr>
          <w:p w14:paraId="0A1DDA1E" w14:textId="285DE2EA" w:rsidR="00E518FA" w:rsidRPr="006A4D10" w:rsidRDefault="00E518FA" w:rsidP="00E518FA">
            <w:pPr>
              <w:rPr>
                <w:rFonts w:asciiTheme="minorHAnsi" w:hAnsiTheme="minorHAnsi"/>
                <w:b/>
                <w:color w:val="0070C0"/>
                <w:sz w:val="32"/>
                <w:szCs w:val="22"/>
              </w:rPr>
            </w:pPr>
            <w:r w:rsidRPr="006A4D10">
              <w:rPr>
                <w:rFonts w:asciiTheme="minorHAnsi" w:hAnsiTheme="minorHAnsi"/>
                <w:b/>
                <w:color w:val="0070C0"/>
                <w:sz w:val="32"/>
                <w:szCs w:val="22"/>
              </w:rPr>
              <w:t>12:30</w:t>
            </w:r>
          </w:p>
        </w:tc>
        <w:tc>
          <w:tcPr>
            <w:tcW w:w="6979" w:type="dxa"/>
          </w:tcPr>
          <w:p w14:paraId="546190FE" w14:textId="77777777" w:rsidR="00436DBE" w:rsidRDefault="00843BB1" w:rsidP="00E518FA">
            <w:pPr>
              <w:rPr>
                <w:rFonts w:asciiTheme="minorHAnsi" w:hAnsiTheme="minorHAnsi" w:cstheme="minorHAnsi"/>
                <w:sz w:val="36"/>
              </w:rPr>
            </w:pPr>
            <w:r w:rsidRPr="006A4D10">
              <w:rPr>
                <w:rFonts w:asciiTheme="minorHAnsi" w:hAnsiTheme="minorHAnsi" w:cstheme="minorHAnsi"/>
                <w:sz w:val="36"/>
              </w:rPr>
              <w:t>Enriched Rehabilitation Environment promoting Stroke Recovery: Project RESTORE</w:t>
            </w:r>
          </w:p>
          <w:p w14:paraId="36455E4E" w14:textId="60450F1C" w:rsidR="006A4D10" w:rsidRPr="006A4D10" w:rsidRDefault="006A4D10" w:rsidP="00E518FA">
            <w:pPr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6946" w:type="dxa"/>
          </w:tcPr>
          <w:p w14:paraId="1E3FB306" w14:textId="1F1417EA" w:rsidR="00843BB1" w:rsidRPr="006A4D10" w:rsidRDefault="00843BB1" w:rsidP="0057445A">
            <w:pPr>
              <w:spacing w:after="120"/>
              <w:ind w:left="113" w:hanging="113"/>
              <w:rPr>
                <w:rFonts w:asciiTheme="minorHAnsi" w:hAnsiTheme="minorHAnsi" w:cs="Calibri"/>
                <w:color w:val="000000"/>
                <w:sz w:val="28"/>
                <w:szCs w:val="22"/>
              </w:rPr>
            </w:pPr>
            <w:r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>Maria Martin-Saez</w:t>
            </w:r>
            <w:r w:rsidR="00120A08"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 xml:space="preserve">, </w:t>
            </w:r>
            <w:r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>Occupa</w:t>
            </w:r>
            <w:r w:rsidR="00120A08"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 xml:space="preserve">tional Therapist </w:t>
            </w:r>
            <w:proofErr w:type="spellStart"/>
            <w:r w:rsidR="00120A08"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>Addenbrooke’s</w:t>
            </w:r>
            <w:proofErr w:type="spellEnd"/>
            <w:r w:rsidR="00120A08"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 xml:space="preserve"> H</w:t>
            </w:r>
            <w:r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>ospital</w:t>
            </w:r>
            <w:r w:rsidR="00120A08"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>,</w:t>
            </w:r>
            <w:r w:rsidR="006F1147"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 xml:space="preserve"> </w:t>
            </w:r>
            <w:r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>Cambridge</w:t>
            </w:r>
          </w:p>
        </w:tc>
      </w:tr>
      <w:tr w:rsidR="00E518FA" w:rsidRPr="006A4D10" w14:paraId="0E770930" w14:textId="77777777" w:rsidTr="006A4D10">
        <w:tc>
          <w:tcPr>
            <w:tcW w:w="954" w:type="dxa"/>
          </w:tcPr>
          <w:p w14:paraId="4BEDD10D" w14:textId="413AE356" w:rsidR="00E518FA" w:rsidRPr="006A4D10" w:rsidRDefault="00E518FA" w:rsidP="00E518FA">
            <w:pPr>
              <w:rPr>
                <w:rFonts w:asciiTheme="minorHAnsi" w:hAnsiTheme="minorHAnsi"/>
                <w:b/>
                <w:color w:val="0070C0"/>
                <w:sz w:val="32"/>
                <w:szCs w:val="22"/>
              </w:rPr>
            </w:pPr>
            <w:r w:rsidRPr="006A4D10">
              <w:rPr>
                <w:rFonts w:asciiTheme="minorHAnsi" w:hAnsiTheme="minorHAnsi"/>
                <w:b/>
                <w:color w:val="0070C0"/>
                <w:sz w:val="32"/>
                <w:szCs w:val="22"/>
              </w:rPr>
              <w:t>12:45</w:t>
            </w:r>
          </w:p>
        </w:tc>
        <w:tc>
          <w:tcPr>
            <w:tcW w:w="6979" w:type="dxa"/>
          </w:tcPr>
          <w:p w14:paraId="4566C2FD" w14:textId="77777777" w:rsidR="00436DBE" w:rsidRDefault="00E518FA" w:rsidP="009514B5">
            <w:pPr>
              <w:rPr>
                <w:rFonts w:asciiTheme="minorHAnsi" w:hAnsiTheme="minorHAnsi" w:cstheme="minorHAnsi"/>
                <w:sz w:val="36"/>
              </w:rPr>
            </w:pPr>
            <w:r w:rsidRPr="006A4D10">
              <w:rPr>
                <w:rFonts w:asciiTheme="minorHAnsi" w:hAnsiTheme="minorHAnsi" w:cstheme="minorHAnsi"/>
                <w:sz w:val="36"/>
              </w:rPr>
              <w:t>Unilateral spatial neglect</w:t>
            </w:r>
          </w:p>
          <w:p w14:paraId="7D79BC2E" w14:textId="3E0448B9" w:rsidR="006A4D10" w:rsidRPr="006A4D10" w:rsidRDefault="006A4D10" w:rsidP="009514B5">
            <w:pPr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6946" w:type="dxa"/>
          </w:tcPr>
          <w:p w14:paraId="42353675" w14:textId="47BFFCA4" w:rsidR="00E518FA" w:rsidRPr="006A4D10" w:rsidRDefault="00843BB1" w:rsidP="0057445A">
            <w:pPr>
              <w:spacing w:after="120"/>
              <w:ind w:left="113" w:hanging="113"/>
              <w:rPr>
                <w:rFonts w:asciiTheme="minorHAnsi" w:hAnsiTheme="minorHAnsi" w:cs="Calibri"/>
                <w:color w:val="000000"/>
                <w:sz w:val="28"/>
                <w:szCs w:val="22"/>
              </w:rPr>
            </w:pPr>
            <w:r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 xml:space="preserve">Dr Stephanie Rossit, Lecturer in Psychology, </w:t>
            </w:r>
            <w:r w:rsidR="00120A08"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 xml:space="preserve">School of Psychology, </w:t>
            </w:r>
            <w:r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>UEA</w:t>
            </w:r>
          </w:p>
        </w:tc>
      </w:tr>
      <w:tr w:rsidR="000B323E" w:rsidRPr="006A4D10" w14:paraId="55C24415" w14:textId="77777777" w:rsidTr="006A4D10">
        <w:tc>
          <w:tcPr>
            <w:tcW w:w="954" w:type="dxa"/>
          </w:tcPr>
          <w:p w14:paraId="07A83262" w14:textId="7988F584" w:rsidR="000B323E" w:rsidRPr="006A4D10" w:rsidRDefault="000B323E" w:rsidP="00E518FA">
            <w:pPr>
              <w:rPr>
                <w:rFonts w:asciiTheme="minorHAnsi" w:hAnsiTheme="minorHAnsi"/>
                <w:b/>
                <w:color w:val="0070C0"/>
                <w:sz w:val="32"/>
                <w:szCs w:val="22"/>
              </w:rPr>
            </w:pPr>
            <w:r w:rsidRPr="006A4D10">
              <w:rPr>
                <w:rFonts w:asciiTheme="minorHAnsi" w:hAnsiTheme="minorHAnsi"/>
                <w:b/>
                <w:color w:val="0070C0"/>
                <w:sz w:val="32"/>
                <w:szCs w:val="22"/>
              </w:rPr>
              <w:t>13:00</w:t>
            </w:r>
          </w:p>
        </w:tc>
        <w:tc>
          <w:tcPr>
            <w:tcW w:w="13925" w:type="dxa"/>
            <w:gridSpan w:val="2"/>
          </w:tcPr>
          <w:p w14:paraId="1EB11DB5" w14:textId="77777777" w:rsidR="009514B5" w:rsidRDefault="000B323E" w:rsidP="0057445A">
            <w:pPr>
              <w:spacing w:after="120"/>
              <w:rPr>
                <w:rFonts w:asciiTheme="minorHAnsi" w:hAnsiTheme="minorHAnsi" w:cstheme="minorHAnsi"/>
                <w:sz w:val="28"/>
              </w:rPr>
            </w:pPr>
            <w:r w:rsidRPr="006A4D10">
              <w:rPr>
                <w:rFonts w:asciiTheme="minorHAnsi" w:hAnsiTheme="minorHAnsi" w:cstheme="minorHAnsi"/>
                <w:sz w:val="28"/>
              </w:rPr>
              <w:t xml:space="preserve">Lunch and networking </w:t>
            </w:r>
          </w:p>
          <w:p w14:paraId="0479F540" w14:textId="12533F53" w:rsidR="006A4D10" w:rsidRPr="006A4D10" w:rsidRDefault="006A4D10" w:rsidP="0057445A">
            <w:pPr>
              <w:spacing w:after="120"/>
              <w:rPr>
                <w:rFonts w:asciiTheme="minorHAnsi" w:hAnsiTheme="minorHAnsi" w:cstheme="minorHAnsi"/>
                <w:sz w:val="28"/>
              </w:rPr>
            </w:pPr>
          </w:p>
        </w:tc>
      </w:tr>
      <w:tr w:rsidR="00BE6FAF" w:rsidRPr="006A4D10" w14:paraId="02EBCEBF" w14:textId="77777777" w:rsidTr="006A4D10">
        <w:tc>
          <w:tcPr>
            <w:tcW w:w="954" w:type="dxa"/>
          </w:tcPr>
          <w:p w14:paraId="333A836A" w14:textId="64D19370" w:rsidR="00BE6FAF" w:rsidRPr="006A4D10" w:rsidRDefault="00BE6FAF" w:rsidP="00E518FA">
            <w:pPr>
              <w:rPr>
                <w:rFonts w:asciiTheme="minorHAnsi" w:hAnsiTheme="minorHAnsi"/>
                <w:b/>
                <w:color w:val="0070C0"/>
                <w:sz w:val="32"/>
                <w:szCs w:val="22"/>
              </w:rPr>
            </w:pPr>
            <w:r w:rsidRPr="006A4D10">
              <w:rPr>
                <w:rFonts w:asciiTheme="minorHAnsi" w:hAnsiTheme="minorHAnsi"/>
                <w:b/>
                <w:color w:val="0070C0"/>
                <w:sz w:val="32"/>
                <w:szCs w:val="22"/>
              </w:rPr>
              <w:t>13:45</w:t>
            </w:r>
          </w:p>
        </w:tc>
        <w:tc>
          <w:tcPr>
            <w:tcW w:w="6979" w:type="dxa"/>
          </w:tcPr>
          <w:p w14:paraId="648E049B" w14:textId="77777777" w:rsidR="00BE6FAF" w:rsidRDefault="00BE6FAF" w:rsidP="00843BB1">
            <w:pPr>
              <w:rPr>
                <w:rFonts w:asciiTheme="minorHAnsi" w:hAnsiTheme="minorHAnsi" w:cstheme="minorHAnsi"/>
                <w:sz w:val="36"/>
              </w:rPr>
            </w:pPr>
            <w:r w:rsidRPr="006A4D10">
              <w:rPr>
                <w:rFonts w:asciiTheme="minorHAnsi" w:hAnsiTheme="minorHAnsi" w:cstheme="minorHAnsi"/>
                <w:sz w:val="36"/>
              </w:rPr>
              <w:t>Building brain-behaviour prediction models in chronic post stroke aphasia</w:t>
            </w:r>
          </w:p>
          <w:p w14:paraId="18983188" w14:textId="0BCD7855" w:rsidR="006A4D10" w:rsidRPr="006A4D10" w:rsidRDefault="006A4D10" w:rsidP="00843BB1">
            <w:pPr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6946" w:type="dxa"/>
          </w:tcPr>
          <w:p w14:paraId="5E3A701C" w14:textId="60E6288C" w:rsidR="009514B5" w:rsidRPr="006A4D10" w:rsidRDefault="00BE6FAF" w:rsidP="0057445A">
            <w:pPr>
              <w:spacing w:after="120"/>
              <w:ind w:left="113" w:hanging="113"/>
              <w:rPr>
                <w:rFonts w:asciiTheme="minorHAnsi" w:hAnsiTheme="minorHAnsi" w:cs="Calibri"/>
                <w:color w:val="000000"/>
                <w:sz w:val="28"/>
                <w:szCs w:val="22"/>
              </w:rPr>
            </w:pPr>
            <w:r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>Dr Ajay Halai, Hearing, Speech and Language Group, MRC CBU, University of Cambridge</w:t>
            </w:r>
          </w:p>
        </w:tc>
      </w:tr>
      <w:tr w:rsidR="00BE6FAF" w:rsidRPr="006A4D10" w14:paraId="00C32AB0" w14:textId="77777777" w:rsidTr="006A4D10">
        <w:tc>
          <w:tcPr>
            <w:tcW w:w="954" w:type="dxa"/>
          </w:tcPr>
          <w:p w14:paraId="6917384B" w14:textId="1F5452F3" w:rsidR="00BE6FAF" w:rsidRPr="006A4D10" w:rsidRDefault="00BE6FAF" w:rsidP="005355F9">
            <w:pPr>
              <w:rPr>
                <w:rFonts w:asciiTheme="minorHAnsi" w:hAnsiTheme="minorHAnsi"/>
                <w:b/>
                <w:color w:val="0070C0"/>
                <w:sz w:val="32"/>
                <w:szCs w:val="22"/>
              </w:rPr>
            </w:pPr>
            <w:r w:rsidRPr="006A4D10">
              <w:rPr>
                <w:rFonts w:asciiTheme="minorHAnsi" w:hAnsiTheme="minorHAnsi"/>
                <w:b/>
                <w:color w:val="0070C0"/>
                <w:sz w:val="32"/>
                <w:szCs w:val="22"/>
              </w:rPr>
              <w:t>14:</w:t>
            </w:r>
            <w:r w:rsidR="005355F9" w:rsidRPr="006A4D10">
              <w:rPr>
                <w:rFonts w:asciiTheme="minorHAnsi" w:hAnsiTheme="minorHAnsi"/>
                <w:b/>
                <w:color w:val="0070C0"/>
                <w:sz w:val="32"/>
                <w:szCs w:val="22"/>
              </w:rPr>
              <w:t>00</w:t>
            </w:r>
          </w:p>
        </w:tc>
        <w:tc>
          <w:tcPr>
            <w:tcW w:w="6979" w:type="dxa"/>
          </w:tcPr>
          <w:p w14:paraId="1EA89CCB" w14:textId="77777777" w:rsidR="00BE6FAF" w:rsidRDefault="00BE6FAF" w:rsidP="00030335">
            <w:pPr>
              <w:rPr>
                <w:rFonts w:asciiTheme="minorHAnsi" w:hAnsiTheme="minorHAnsi" w:cstheme="minorHAnsi"/>
                <w:sz w:val="36"/>
              </w:rPr>
            </w:pPr>
            <w:r w:rsidRPr="006A4D10">
              <w:rPr>
                <w:rFonts w:asciiTheme="minorHAnsi" w:hAnsiTheme="minorHAnsi" w:cstheme="minorHAnsi"/>
                <w:sz w:val="36"/>
              </w:rPr>
              <w:t>Executive Function and Mood following brain injury</w:t>
            </w:r>
          </w:p>
          <w:p w14:paraId="3AD777A1" w14:textId="3753A333" w:rsidR="006A4D10" w:rsidRPr="006A4D10" w:rsidRDefault="006A4D10" w:rsidP="00030335">
            <w:pPr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6946" w:type="dxa"/>
          </w:tcPr>
          <w:p w14:paraId="771521EB" w14:textId="78AE7A11" w:rsidR="009514B5" w:rsidRPr="006A4D10" w:rsidRDefault="00BE6FAF" w:rsidP="0057445A">
            <w:pPr>
              <w:spacing w:after="120"/>
              <w:ind w:left="113" w:hanging="113"/>
              <w:rPr>
                <w:rFonts w:asciiTheme="minorHAnsi" w:hAnsiTheme="minorHAnsi" w:cs="Calibri"/>
                <w:color w:val="000000"/>
                <w:sz w:val="28"/>
                <w:szCs w:val="22"/>
              </w:rPr>
            </w:pPr>
            <w:r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 xml:space="preserve">Dr Tom Manly, Programme Leader, Executive Processes Group, </w:t>
            </w:r>
            <w:r w:rsidRPr="006A4D10">
              <w:rPr>
                <w:rFonts w:asciiTheme="minorHAnsi" w:hAnsiTheme="minorHAnsi" w:cstheme="minorHAnsi"/>
                <w:sz w:val="28"/>
              </w:rPr>
              <w:t>MRC CBU, University of Cambridge</w:t>
            </w:r>
          </w:p>
        </w:tc>
      </w:tr>
      <w:tr w:rsidR="00030335" w:rsidRPr="006A4D10" w14:paraId="21D2CCB2" w14:textId="77777777" w:rsidTr="006A4D10">
        <w:tc>
          <w:tcPr>
            <w:tcW w:w="954" w:type="dxa"/>
          </w:tcPr>
          <w:p w14:paraId="2B67306F" w14:textId="52C21299" w:rsidR="00030335" w:rsidRPr="006A4D10" w:rsidRDefault="00030335" w:rsidP="005355F9">
            <w:pPr>
              <w:rPr>
                <w:rFonts w:asciiTheme="minorHAnsi" w:hAnsiTheme="minorHAnsi"/>
                <w:b/>
                <w:color w:val="0070C0"/>
                <w:sz w:val="32"/>
                <w:szCs w:val="22"/>
              </w:rPr>
            </w:pPr>
            <w:r w:rsidRPr="006A4D10">
              <w:rPr>
                <w:rFonts w:asciiTheme="minorHAnsi" w:hAnsiTheme="minorHAnsi"/>
                <w:b/>
                <w:color w:val="0070C0"/>
                <w:sz w:val="32"/>
                <w:szCs w:val="22"/>
              </w:rPr>
              <w:t>14:</w:t>
            </w:r>
            <w:r w:rsidR="005355F9" w:rsidRPr="006A4D10">
              <w:rPr>
                <w:rFonts w:asciiTheme="minorHAnsi" w:hAnsiTheme="minorHAnsi"/>
                <w:b/>
                <w:color w:val="0070C0"/>
                <w:sz w:val="32"/>
                <w:szCs w:val="22"/>
              </w:rPr>
              <w:t>1</w:t>
            </w:r>
            <w:r w:rsidRPr="006A4D10">
              <w:rPr>
                <w:rFonts w:asciiTheme="minorHAnsi" w:hAnsiTheme="minorHAnsi"/>
                <w:b/>
                <w:color w:val="0070C0"/>
                <w:sz w:val="32"/>
                <w:szCs w:val="22"/>
              </w:rPr>
              <w:t>5</w:t>
            </w:r>
          </w:p>
        </w:tc>
        <w:tc>
          <w:tcPr>
            <w:tcW w:w="6979" w:type="dxa"/>
          </w:tcPr>
          <w:p w14:paraId="2CE8EBC4" w14:textId="79446527" w:rsidR="00436DBE" w:rsidRDefault="00120A08" w:rsidP="00030335">
            <w:pPr>
              <w:rPr>
                <w:rFonts w:asciiTheme="minorHAnsi" w:hAnsiTheme="minorHAnsi" w:cstheme="minorHAnsi"/>
                <w:sz w:val="36"/>
              </w:rPr>
            </w:pPr>
            <w:r w:rsidRPr="006A4D10">
              <w:rPr>
                <w:rFonts w:asciiTheme="minorHAnsi" w:hAnsiTheme="minorHAnsi" w:cstheme="minorHAnsi"/>
                <w:sz w:val="36"/>
              </w:rPr>
              <w:t>The IPC</w:t>
            </w:r>
            <w:r w:rsidR="00C446D9">
              <w:rPr>
                <w:rFonts w:asciiTheme="minorHAnsi" w:hAnsiTheme="minorHAnsi" w:cstheme="minorHAnsi"/>
                <w:sz w:val="36"/>
              </w:rPr>
              <w:t>A</w:t>
            </w:r>
            <w:bookmarkStart w:id="0" w:name="_GoBack"/>
            <w:bookmarkEnd w:id="0"/>
            <w:r w:rsidRPr="006A4D10">
              <w:rPr>
                <w:rFonts w:asciiTheme="minorHAnsi" w:hAnsiTheme="minorHAnsi" w:cstheme="minorHAnsi"/>
                <w:sz w:val="36"/>
              </w:rPr>
              <w:t>S study</w:t>
            </w:r>
          </w:p>
          <w:p w14:paraId="30B9CAE6" w14:textId="059B2BB8" w:rsidR="006A4D10" w:rsidRPr="006A4D10" w:rsidRDefault="006A4D10" w:rsidP="00030335">
            <w:pPr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6946" w:type="dxa"/>
          </w:tcPr>
          <w:p w14:paraId="62A9A95A" w14:textId="588DDE01" w:rsidR="009514B5" w:rsidRPr="006A4D10" w:rsidRDefault="00120A08" w:rsidP="0057445A">
            <w:pPr>
              <w:spacing w:after="120"/>
              <w:ind w:left="113" w:hanging="113"/>
              <w:rPr>
                <w:rFonts w:asciiTheme="minorHAnsi" w:hAnsiTheme="minorHAnsi" w:cs="Calibri"/>
                <w:color w:val="000000"/>
                <w:sz w:val="28"/>
                <w:szCs w:val="22"/>
              </w:rPr>
            </w:pPr>
            <w:r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>Dr Ricky Mullis, Senior Research Associate,  Academic Department of General Practice, University of Cambridge</w:t>
            </w:r>
          </w:p>
        </w:tc>
      </w:tr>
      <w:tr w:rsidR="00030335" w:rsidRPr="006A4D10" w14:paraId="0254300D" w14:textId="77777777" w:rsidTr="006A4D10">
        <w:tc>
          <w:tcPr>
            <w:tcW w:w="954" w:type="dxa"/>
          </w:tcPr>
          <w:p w14:paraId="2F038AD4" w14:textId="20ECE75E" w:rsidR="00030335" w:rsidRPr="006A4D10" w:rsidRDefault="005355F9" w:rsidP="00030335">
            <w:pPr>
              <w:rPr>
                <w:rFonts w:asciiTheme="minorHAnsi" w:hAnsiTheme="minorHAnsi"/>
                <w:b/>
                <w:color w:val="0070C0"/>
                <w:sz w:val="32"/>
                <w:szCs w:val="22"/>
              </w:rPr>
            </w:pPr>
            <w:r w:rsidRPr="006A4D10">
              <w:rPr>
                <w:rFonts w:asciiTheme="minorHAnsi" w:hAnsiTheme="minorHAnsi"/>
                <w:b/>
                <w:color w:val="0070C0"/>
                <w:sz w:val="32"/>
                <w:szCs w:val="22"/>
              </w:rPr>
              <w:t>14:30</w:t>
            </w:r>
          </w:p>
        </w:tc>
        <w:tc>
          <w:tcPr>
            <w:tcW w:w="6979" w:type="dxa"/>
          </w:tcPr>
          <w:p w14:paraId="35F1A967" w14:textId="1D915A01" w:rsidR="00436DBE" w:rsidRPr="006A4D10" w:rsidRDefault="00D144E4" w:rsidP="009514B5">
            <w:pPr>
              <w:rPr>
                <w:rFonts w:asciiTheme="minorHAnsi" w:hAnsiTheme="minorHAnsi" w:cstheme="minorHAnsi"/>
                <w:sz w:val="36"/>
              </w:rPr>
            </w:pPr>
            <w:proofErr w:type="spellStart"/>
            <w:r w:rsidRPr="006A4D10">
              <w:rPr>
                <w:rFonts w:asciiTheme="minorHAnsi" w:hAnsiTheme="minorHAnsi" w:cstheme="minorHAnsi"/>
                <w:sz w:val="36"/>
              </w:rPr>
              <w:t>Sensori</w:t>
            </w:r>
            <w:proofErr w:type="spellEnd"/>
            <w:r w:rsidRPr="006A4D10">
              <w:rPr>
                <w:rFonts w:asciiTheme="minorHAnsi" w:hAnsiTheme="minorHAnsi" w:cstheme="minorHAnsi"/>
                <w:sz w:val="36"/>
              </w:rPr>
              <w:t>-motor</w:t>
            </w:r>
            <w:r w:rsidR="001C00FC" w:rsidRPr="006A4D10">
              <w:rPr>
                <w:rFonts w:asciiTheme="minorHAnsi" w:hAnsiTheme="minorHAnsi" w:cstheme="minorHAnsi"/>
                <w:sz w:val="36"/>
              </w:rPr>
              <w:t xml:space="preserve"> recovery </w:t>
            </w:r>
          </w:p>
        </w:tc>
        <w:tc>
          <w:tcPr>
            <w:tcW w:w="6946" w:type="dxa"/>
          </w:tcPr>
          <w:p w14:paraId="12FCABB6" w14:textId="558AA1B5" w:rsidR="009514B5" w:rsidRPr="006A4D10" w:rsidRDefault="001C00FC" w:rsidP="0057445A">
            <w:pPr>
              <w:spacing w:after="120"/>
              <w:ind w:left="113" w:hanging="113"/>
              <w:rPr>
                <w:rFonts w:asciiTheme="minorHAnsi" w:hAnsiTheme="minorHAnsi" w:cs="Calibri"/>
                <w:color w:val="000000"/>
                <w:sz w:val="28"/>
                <w:szCs w:val="22"/>
              </w:rPr>
            </w:pPr>
            <w:r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>Elizabeth Chandler</w:t>
            </w:r>
            <w:r w:rsidR="00843BB1"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 xml:space="preserve">, Clinical Movement Analyst, </w:t>
            </w:r>
            <w:r w:rsidR="00120A08"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 xml:space="preserve">School of Health Sciences, </w:t>
            </w:r>
            <w:r w:rsidR="00843BB1" w:rsidRPr="006A4D10">
              <w:rPr>
                <w:rFonts w:asciiTheme="minorHAnsi" w:hAnsiTheme="minorHAnsi" w:cs="Calibri"/>
                <w:color w:val="000000"/>
                <w:sz w:val="28"/>
                <w:szCs w:val="22"/>
              </w:rPr>
              <w:t>UEA</w:t>
            </w:r>
          </w:p>
        </w:tc>
      </w:tr>
      <w:tr w:rsidR="00030335" w:rsidRPr="006A4D10" w14:paraId="19FE3575" w14:textId="77777777" w:rsidTr="006A4D10">
        <w:tc>
          <w:tcPr>
            <w:tcW w:w="954" w:type="dxa"/>
          </w:tcPr>
          <w:p w14:paraId="72C40869" w14:textId="4F50899D" w:rsidR="00030335" w:rsidRPr="006A4D10" w:rsidRDefault="005355F9" w:rsidP="00030335">
            <w:pPr>
              <w:rPr>
                <w:rFonts w:asciiTheme="minorHAnsi" w:hAnsiTheme="minorHAnsi"/>
                <w:b/>
                <w:color w:val="0070C0"/>
                <w:sz w:val="32"/>
                <w:szCs w:val="22"/>
              </w:rPr>
            </w:pPr>
            <w:r w:rsidRPr="006A4D10">
              <w:rPr>
                <w:rFonts w:asciiTheme="minorHAnsi" w:hAnsiTheme="minorHAnsi"/>
                <w:b/>
                <w:color w:val="0070C0"/>
                <w:sz w:val="32"/>
                <w:szCs w:val="22"/>
              </w:rPr>
              <w:t>14:45</w:t>
            </w:r>
          </w:p>
        </w:tc>
        <w:tc>
          <w:tcPr>
            <w:tcW w:w="6979" w:type="dxa"/>
          </w:tcPr>
          <w:p w14:paraId="531BAD8A" w14:textId="77777777" w:rsidR="009514B5" w:rsidRDefault="00D46636" w:rsidP="009514B5">
            <w:pPr>
              <w:rPr>
                <w:rFonts w:asciiTheme="minorHAnsi" w:hAnsiTheme="minorHAnsi" w:cstheme="minorHAnsi"/>
                <w:color w:val="000000"/>
                <w:sz w:val="36"/>
              </w:rPr>
            </w:pPr>
            <w:r w:rsidRPr="006A4D10">
              <w:rPr>
                <w:rFonts w:asciiTheme="minorHAnsi" w:hAnsiTheme="minorHAnsi" w:cstheme="minorHAnsi"/>
                <w:color w:val="000000"/>
                <w:sz w:val="36"/>
              </w:rPr>
              <w:t>Deciding the s</w:t>
            </w:r>
            <w:r w:rsidR="00030335" w:rsidRPr="006A4D10">
              <w:rPr>
                <w:rFonts w:asciiTheme="minorHAnsi" w:hAnsiTheme="minorHAnsi" w:cstheme="minorHAnsi"/>
                <w:color w:val="000000"/>
                <w:sz w:val="36"/>
              </w:rPr>
              <w:t xml:space="preserve">teps </w:t>
            </w:r>
            <w:r w:rsidRPr="006A4D10">
              <w:rPr>
                <w:rFonts w:asciiTheme="minorHAnsi" w:hAnsiTheme="minorHAnsi" w:cstheme="minorHAnsi"/>
                <w:color w:val="000000"/>
                <w:sz w:val="36"/>
              </w:rPr>
              <w:t xml:space="preserve">required </w:t>
            </w:r>
            <w:r w:rsidR="00030335" w:rsidRPr="006A4D10">
              <w:rPr>
                <w:rFonts w:asciiTheme="minorHAnsi" w:hAnsiTheme="minorHAnsi" w:cstheme="minorHAnsi"/>
                <w:color w:val="000000"/>
                <w:sz w:val="36"/>
              </w:rPr>
              <w:t xml:space="preserve">to develop large-scale </w:t>
            </w:r>
            <w:r w:rsidR="00CE0107" w:rsidRPr="006A4D10">
              <w:rPr>
                <w:rFonts w:asciiTheme="minorHAnsi" w:hAnsiTheme="minorHAnsi" w:cstheme="minorHAnsi"/>
                <w:color w:val="000000"/>
                <w:sz w:val="36"/>
              </w:rPr>
              <w:t xml:space="preserve">stroke rehabilitation research </w:t>
            </w:r>
            <w:r w:rsidR="00030335" w:rsidRPr="006A4D10">
              <w:rPr>
                <w:rFonts w:asciiTheme="minorHAnsi" w:hAnsiTheme="minorHAnsi" w:cstheme="minorHAnsi"/>
                <w:color w:val="000000"/>
                <w:sz w:val="36"/>
              </w:rPr>
              <w:t>programmes across the Norwich-Cambridge axis   </w:t>
            </w:r>
          </w:p>
          <w:p w14:paraId="65838BFF" w14:textId="4593D33D" w:rsidR="006A4D10" w:rsidRPr="006A4D10" w:rsidRDefault="006A4D10" w:rsidP="009514B5">
            <w:pPr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6946" w:type="dxa"/>
          </w:tcPr>
          <w:p w14:paraId="029E9D1E" w14:textId="143DFDE5" w:rsidR="00030335" w:rsidRPr="006A4D10" w:rsidRDefault="00843BB1" w:rsidP="0057445A">
            <w:pPr>
              <w:spacing w:after="120"/>
              <w:rPr>
                <w:rFonts w:asciiTheme="minorHAnsi" w:hAnsiTheme="minorHAnsi"/>
                <w:sz w:val="28"/>
                <w:szCs w:val="22"/>
              </w:rPr>
            </w:pPr>
            <w:r w:rsidRPr="006A4D10">
              <w:rPr>
                <w:rFonts w:asciiTheme="minorHAnsi" w:hAnsiTheme="minorHAnsi"/>
                <w:sz w:val="28"/>
                <w:szCs w:val="22"/>
              </w:rPr>
              <w:t>All</w:t>
            </w:r>
          </w:p>
        </w:tc>
      </w:tr>
      <w:tr w:rsidR="006F6930" w:rsidRPr="006A4D10" w14:paraId="4DB784ED" w14:textId="77777777" w:rsidTr="006A4D10">
        <w:tc>
          <w:tcPr>
            <w:tcW w:w="954" w:type="dxa"/>
          </w:tcPr>
          <w:p w14:paraId="3D11C402" w14:textId="517003C0" w:rsidR="006F6930" w:rsidRPr="006A4D10" w:rsidRDefault="006F6930" w:rsidP="005355F9">
            <w:pPr>
              <w:rPr>
                <w:rFonts w:asciiTheme="minorHAnsi" w:hAnsiTheme="minorHAnsi"/>
                <w:b/>
                <w:color w:val="0070C0"/>
                <w:sz w:val="32"/>
                <w:szCs w:val="22"/>
              </w:rPr>
            </w:pPr>
            <w:r w:rsidRPr="006A4D10">
              <w:rPr>
                <w:rFonts w:asciiTheme="minorHAnsi" w:hAnsiTheme="minorHAnsi"/>
                <w:b/>
                <w:color w:val="0070C0"/>
                <w:sz w:val="32"/>
                <w:szCs w:val="22"/>
              </w:rPr>
              <w:t>1</w:t>
            </w:r>
            <w:r w:rsidR="005355F9" w:rsidRPr="006A4D10">
              <w:rPr>
                <w:rFonts w:asciiTheme="minorHAnsi" w:hAnsiTheme="minorHAnsi"/>
                <w:b/>
                <w:color w:val="0070C0"/>
                <w:sz w:val="32"/>
                <w:szCs w:val="22"/>
              </w:rPr>
              <w:t>5</w:t>
            </w:r>
            <w:r w:rsidRPr="006A4D10">
              <w:rPr>
                <w:rFonts w:asciiTheme="minorHAnsi" w:hAnsiTheme="minorHAnsi"/>
                <w:b/>
                <w:color w:val="0070C0"/>
                <w:sz w:val="32"/>
                <w:szCs w:val="22"/>
              </w:rPr>
              <w:t>:30</w:t>
            </w:r>
          </w:p>
        </w:tc>
        <w:tc>
          <w:tcPr>
            <w:tcW w:w="13925" w:type="dxa"/>
            <w:gridSpan w:val="2"/>
          </w:tcPr>
          <w:p w14:paraId="35B54169" w14:textId="77777777" w:rsidR="00436DBE" w:rsidRDefault="006F6930" w:rsidP="0057445A">
            <w:pPr>
              <w:spacing w:after="120"/>
              <w:rPr>
                <w:rFonts w:asciiTheme="minorHAnsi" w:hAnsiTheme="minorHAnsi" w:cstheme="minorHAnsi"/>
                <w:color w:val="000000"/>
                <w:sz w:val="28"/>
              </w:rPr>
            </w:pPr>
            <w:r w:rsidRPr="006A4D10">
              <w:rPr>
                <w:rFonts w:asciiTheme="minorHAnsi" w:hAnsiTheme="minorHAnsi" w:cstheme="minorHAnsi"/>
                <w:color w:val="000000"/>
                <w:sz w:val="28"/>
              </w:rPr>
              <w:t>Finish</w:t>
            </w:r>
          </w:p>
          <w:p w14:paraId="2B96A7FE" w14:textId="67DD73ED" w:rsidR="006A4D10" w:rsidRPr="006A4D10" w:rsidRDefault="006A4D10" w:rsidP="0057445A">
            <w:pPr>
              <w:spacing w:after="120"/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18BABD70" w14:textId="63DDA710" w:rsidR="0090237D" w:rsidRDefault="0090237D" w:rsidP="00304084"/>
    <w:sectPr w:rsidR="0090237D" w:rsidSect="006A4D10">
      <w:pgSz w:w="16838" w:h="23811" w:code="8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37D"/>
    <w:rsid w:val="00030335"/>
    <w:rsid w:val="000B323E"/>
    <w:rsid w:val="000C0404"/>
    <w:rsid w:val="000D2193"/>
    <w:rsid w:val="00120A08"/>
    <w:rsid w:val="001C00FC"/>
    <w:rsid w:val="00304084"/>
    <w:rsid w:val="00313FF7"/>
    <w:rsid w:val="003B5554"/>
    <w:rsid w:val="00436DBE"/>
    <w:rsid w:val="005355F9"/>
    <w:rsid w:val="0057445A"/>
    <w:rsid w:val="00613A3F"/>
    <w:rsid w:val="006826AB"/>
    <w:rsid w:val="006A4D10"/>
    <w:rsid w:val="006F1147"/>
    <w:rsid w:val="006F6930"/>
    <w:rsid w:val="006F7D74"/>
    <w:rsid w:val="00814938"/>
    <w:rsid w:val="00843BB1"/>
    <w:rsid w:val="00886FF9"/>
    <w:rsid w:val="008B4569"/>
    <w:rsid w:val="0090237D"/>
    <w:rsid w:val="009514B5"/>
    <w:rsid w:val="0097008F"/>
    <w:rsid w:val="00A95331"/>
    <w:rsid w:val="00B1251F"/>
    <w:rsid w:val="00B87EA8"/>
    <w:rsid w:val="00BE6FAF"/>
    <w:rsid w:val="00C270B3"/>
    <w:rsid w:val="00C446D9"/>
    <w:rsid w:val="00C67211"/>
    <w:rsid w:val="00CE0107"/>
    <w:rsid w:val="00D144E4"/>
    <w:rsid w:val="00D46636"/>
    <w:rsid w:val="00DA4D9F"/>
    <w:rsid w:val="00E32EE1"/>
    <w:rsid w:val="00E518FA"/>
    <w:rsid w:val="00EB54E8"/>
    <w:rsid w:val="00F07357"/>
    <w:rsid w:val="00FB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7C52B"/>
  <w14:defaultImageDpi w14:val="32767"/>
  <w15:chartTrackingRefBased/>
  <w15:docId w15:val="{202063FC-2422-9745-8DD8-38703B04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335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721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D1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Pomeroy (HSC - Staff)</dc:creator>
  <cp:keywords/>
  <dc:description/>
  <cp:lastModifiedBy>Pel Fordham (HSC - Staff)</cp:lastModifiedBy>
  <cp:revision>5</cp:revision>
  <cp:lastPrinted>2019-11-12T10:18:00Z</cp:lastPrinted>
  <dcterms:created xsi:type="dcterms:W3CDTF">2019-11-01T15:13:00Z</dcterms:created>
  <dcterms:modified xsi:type="dcterms:W3CDTF">2019-11-12T15:12:00Z</dcterms:modified>
</cp:coreProperties>
</file>